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BBF" w:rsidRPr="00B06BBF" w:rsidRDefault="004C6C70" w:rsidP="00B06BB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Выписка из протокола</w:t>
      </w:r>
      <w:r w:rsidR="00E35F43" w:rsidRPr="00B06BBF">
        <w:rPr>
          <w:b/>
          <w:sz w:val="28"/>
          <w:szCs w:val="28"/>
        </w:rPr>
        <w:t xml:space="preserve"> №</w:t>
      </w:r>
      <w:r w:rsidR="00793103">
        <w:rPr>
          <w:b/>
          <w:sz w:val="28"/>
          <w:szCs w:val="28"/>
        </w:rPr>
        <w:t xml:space="preserve"> </w:t>
      </w:r>
      <w:r w:rsidR="00B06BBF" w:rsidRPr="00B06BBF">
        <w:rPr>
          <w:b/>
          <w:sz w:val="28"/>
          <w:szCs w:val="28"/>
        </w:rPr>
        <w:t>З</w:t>
      </w:r>
      <w:r w:rsidR="00E35F43" w:rsidRPr="00B06BBF">
        <w:rPr>
          <w:b/>
          <w:sz w:val="28"/>
          <w:szCs w:val="28"/>
        </w:rPr>
        <w:t>К</w:t>
      </w:r>
      <w:r w:rsidR="00C07BF9">
        <w:rPr>
          <w:b/>
          <w:sz w:val="28"/>
          <w:szCs w:val="28"/>
        </w:rPr>
        <w:t>/</w:t>
      </w:r>
      <w:r w:rsidR="003A777E">
        <w:rPr>
          <w:b/>
          <w:sz w:val="28"/>
          <w:szCs w:val="28"/>
        </w:rPr>
        <w:t>43</w:t>
      </w:r>
      <w:r w:rsidR="00B06BBF" w:rsidRPr="00B06BBF">
        <w:rPr>
          <w:b/>
          <w:bCs/>
          <w:sz w:val="28"/>
          <w:szCs w:val="28"/>
        </w:rPr>
        <w:t>-ВВРЗ/20</w:t>
      </w:r>
      <w:r w:rsidR="006678C6">
        <w:rPr>
          <w:b/>
          <w:bCs/>
          <w:sz w:val="28"/>
          <w:szCs w:val="28"/>
        </w:rPr>
        <w:t>2</w:t>
      </w:r>
      <w:r w:rsidR="00DB4552">
        <w:rPr>
          <w:b/>
          <w:bCs/>
          <w:sz w:val="28"/>
          <w:szCs w:val="28"/>
        </w:rPr>
        <w:t>3</w:t>
      </w:r>
      <w:r w:rsidR="00B06BBF" w:rsidRPr="00B06BBF">
        <w:rPr>
          <w:b/>
          <w:bCs/>
          <w:sz w:val="28"/>
          <w:szCs w:val="28"/>
        </w:rPr>
        <w:t>/2</w:t>
      </w:r>
    </w:p>
    <w:p w:rsidR="00E35F43" w:rsidRPr="002C7F64" w:rsidRDefault="00E35F43" w:rsidP="00E35F43">
      <w:pPr>
        <w:jc w:val="center"/>
        <w:rPr>
          <w:b/>
          <w:sz w:val="28"/>
          <w:szCs w:val="28"/>
        </w:rPr>
      </w:pPr>
      <w:r w:rsidRPr="002C7F64">
        <w:rPr>
          <w:b/>
          <w:sz w:val="28"/>
          <w:szCs w:val="28"/>
        </w:rPr>
        <w:t xml:space="preserve">заседания экспертной группы </w:t>
      </w:r>
    </w:p>
    <w:p w:rsidR="00E35F43" w:rsidRPr="002C7F64" w:rsidRDefault="00E35F43" w:rsidP="00E35F43">
      <w:pPr>
        <w:tabs>
          <w:tab w:val="left" w:pos="3660"/>
        </w:tabs>
        <w:jc w:val="both"/>
        <w:rPr>
          <w:sz w:val="28"/>
          <w:szCs w:val="28"/>
        </w:rPr>
      </w:pPr>
      <w:r w:rsidRPr="002C7F64">
        <w:rPr>
          <w:sz w:val="28"/>
          <w:szCs w:val="28"/>
        </w:rPr>
        <w:tab/>
      </w:r>
    </w:p>
    <w:p w:rsidR="006434A5" w:rsidRDefault="006434A5" w:rsidP="00E35F43">
      <w:pPr>
        <w:tabs>
          <w:tab w:val="left" w:pos="3660"/>
        </w:tabs>
        <w:jc w:val="both"/>
        <w:rPr>
          <w:sz w:val="28"/>
          <w:szCs w:val="28"/>
        </w:rPr>
      </w:pPr>
    </w:p>
    <w:p w:rsidR="006843D3" w:rsidRPr="002C7F64" w:rsidRDefault="006843D3" w:rsidP="00E35F43">
      <w:pPr>
        <w:tabs>
          <w:tab w:val="left" w:pos="3660"/>
        </w:tabs>
        <w:jc w:val="both"/>
        <w:rPr>
          <w:sz w:val="28"/>
          <w:szCs w:val="28"/>
        </w:rPr>
      </w:pPr>
    </w:p>
    <w:p w:rsidR="00E35F43" w:rsidRPr="002C7F64" w:rsidRDefault="00E35F43" w:rsidP="00E35F43">
      <w:pPr>
        <w:tabs>
          <w:tab w:val="left" w:pos="6663"/>
        </w:tabs>
        <w:jc w:val="both"/>
        <w:rPr>
          <w:sz w:val="28"/>
          <w:szCs w:val="28"/>
        </w:rPr>
      </w:pPr>
      <w:r w:rsidRPr="002C7F64">
        <w:rPr>
          <w:sz w:val="28"/>
          <w:szCs w:val="28"/>
        </w:rPr>
        <w:t xml:space="preserve">г. Воронеж                                                            </w:t>
      </w:r>
      <w:r w:rsidR="006434A5">
        <w:rPr>
          <w:sz w:val="28"/>
          <w:szCs w:val="28"/>
        </w:rPr>
        <w:t xml:space="preserve">               </w:t>
      </w:r>
      <w:r w:rsidRPr="002C7F64">
        <w:rPr>
          <w:sz w:val="28"/>
          <w:szCs w:val="28"/>
        </w:rPr>
        <w:t xml:space="preserve">       «</w:t>
      </w:r>
      <w:r w:rsidR="003A777E">
        <w:rPr>
          <w:sz w:val="28"/>
          <w:szCs w:val="28"/>
        </w:rPr>
        <w:t>30</w:t>
      </w:r>
      <w:r w:rsidRPr="002C7F64">
        <w:rPr>
          <w:sz w:val="28"/>
          <w:szCs w:val="28"/>
        </w:rPr>
        <w:t xml:space="preserve">»  </w:t>
      </w:r>
      <w:r w:rsidR="003A777E">
        <w:rPr>
          <w:sz w:val="28"/>
          <w:szCs w:val="28"/>
        </w:rPr>
        <w:t>июня</w:t>
      </w:r>
      <w:r w:rsidRPr="002C7F64">
        <w:rPr>
          <w:sz w:val="28"/>
          <w:szCs w:val="28"/>
        </w:rPr>
        <w:t xml:space="preserve"> 20</w:t>
      </w:r>
      <w:r w:rsidR="005E7098">
        <w:rPr>
          <w:sz w:val="28"/>
          <w:szCs w:val="28"/>
        </w:rPr>
        <w:t>2</w:t>
      </w:r>
      <w:r w:rsidR="00DB4552">
        <w:rPr>
          <w:sz w:val="28"/>
          <w:szCs w:val="28"/>
        </w:rPr>
        <w:t>3</w:t>
      </w:r>
      <w:r w:rsidRPr="002C7F64">
        <w:rPr>
          <w:sz w:val="28"/>
          <w:szCs w:val="28"/>
        </w:rPr>
        <w:t xml:space="preserve"> г.</w:t>
      </w:r>
    </w:p>
    <w:p w:rsidR="00E35F43" w:rsidRDefault="00E35F43" w:rsidP="00E35F43">
      <w:pPr>
        <w:tabs>
          <w:tab w:val="left" w:pos="6663"/>
        </w:tabs>
        <w:jc w:val="both"/>
        <w:rPr>
          <w:sz w:val="28"/>
          <w:szCs w:val="28"/>
        </w:rPr>
      </w:pPr>
    </w:p>
    <w:p w:rsidR="006843D3" w:rsidRDefault="006843D3" w:rsidP="00E35F43">
      <w:pPr>
        <w:tabs>
          <w:tab w:val="left" w:pos="6663"/>
        </w:tabs>
        <w:jc w:val="both"/>
        <w:rPr>
          <w:sz w:val="28"/>
          <w:szCs w:val="28"/>
        </w:rPr>
      </w:pPr>
    </w:p>
    <w:p w:rsidR="008B5C26" w:rsidRPr="008B5C26" w:rsidRDefault="008B5C26" w:rsidP="008B5C26">
      <w:pPr>
        <w:tabs>
          <w:tab w:val="left" w:pos="6663"/>
        </w:tabs>
        <w:jc w:val="both"/>
        <w:rPr>
          <w:sz w:val="28"/>
          <w:szCs w:val="28"/>
        </w:rPr>
      </w:pPr>
      <w:r w:rsidRPr="008B5C26">
        <w:rPr>
          <w:sz w:val="28"/>
          <w:szCs w:val="28"/>
        </w:rPr>
        <w:t xml:space="preserve">Руководитель                                                               </w:t>
      </w:r>
    </w:p>
    <w:p w:rsidR="008B5C26" w:rsidRDefault="008B5C26" w:rsidP="008B5C26">
      <w:pPr>
        <w:tabs>
          <w:tab w:val="left" w:pos="6663"/>
        </w:tabs>
        <w:jc w:val="both"/>
        <w:rPr>
          <w:sz w:val="28"/>
          <w:szCs w:val="28"/>
        </w:rPr>
      </w:pPr>
      <w:r w:rsidRPr="008B5C26">
        <w:rPr>
          <w:sz w:val="28"/>
          <w:szCs w:val="28"/>
        </w:rPr>
        <w:t>экспертной группы</w:t>
      </w:r>
    </w:p>
    <w:p w:rsidR="006434A5" w:rsidRPr="002C7F64" w:rsidRDefault="006434A5" w:rsidP="00E35F43">
      <w:pPr>
        <w:tabs>
          <w:tab w:val="left" w:pos="6663"/>
        </w:tabs>
        <w:jc w:val="both"/>
        <w:rPr>
          <w:sz w:val="28"/>
          <w:szCs w:val="28"/>
        </w:rPr>
      </w:pPr>
    </w:p>
    <w:p w:rsidR="00E35F43" w:rsidRDefault="00E35F43" w:rsidP="00E35F43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2C7F64">
        <w:rPr>
          <w:rFonts w:eastAsiaTheme="minorHAnsi"/>
          <w:sz w:val="28"/>
          <w:szCs w:val="28"/>
          <w:lang w:eastAsia="en-US"/>
        </w:rPr>
        <w:t>Члены Экспертной группы</w:t>
      </w:r>
    </w:p>
    <w:p w:rsidR="005F1E6F" w:rsidRDefault="005F1E6F" w:rsidP="00E35F43">
      <w:pPr>
        <w:jc w:val="center"/>
        <w:outlineLvl w:val="0"/>
        <w:rPr>
          <w:b/>
          <w:sz w:val="28"/>
          <w:szCs w:val="28"/>
          <w:u w:val="single"/>
        </w:rPr>
      </w:pPr>
    </w:p>
    <w:p w:rsidR="00E35F43" w:rsidRPr="002C7F64" w:rsidRDefault="00E35F43" w:rsidP="00E35F43">
      <w:pPr>
        <w:jc w:val="center"/>
        <w:outlineLvl w:val="0"/>
        <w:rPr>
          <w:b/>
          <w:sz w:val="28"/>
          <w:szCs w:val="28"/>
          <w:u w:val="single"/>
        </w:rPr>
      </w:pPr>
      <w:r w:rsidRPr="002C7F64">
        <w:rPr>
          <w:b/>
          <w:sz w:val="28"/>
          <w:szCs w:val="28"/>
          <w:u w:val="single"/>
        </w:rPr>
        <w:t>Повестка дня</w:t>
      </w:r>
    </w:p>
    <w:p w:rsidR="00E35F43" w:rsidRPr="003E6C4E" w:rsidRDefault="00E35F43" w:rsidP="00E35F43">
      <w:pPr>
        <w:jc w:val="center"/>
        <w:outlineLvl w:val="0"/>
        <w:rPr>
          <w:b/>
          <w:sz w:val="28"/>
          <w:szCs w:val="28"/>
          <w:u w:val="single"/>
        </w:rPr>
      </w:pPr>
    </w:p>
    <w:p w:rsidR="000B2A6C" w:rsidRPr="00027B68" w:rsidRDefault="00027B68" w:rsidP="00027B68">
      <w:pPr>
        <w:pStyle w:val="a3"/>
        <w:numPr>
          <w:ilvl w:val="0"/>
          <w:numId w:val="8"/>
        </w:numPr>
        <w:ind w:left="0" w:firstLine="567"/>
        <w:jc w:val="both"/>
        <w:rPr>
          <w:szCs w:val="28"/>
        </w:rPr>
      </w:pPr>
      <w:proofErr w:type="gramStart"/>
      <w:r>
        <w:rPr>
          <w:sz w:val="28"/>
          <w:szCs w:val="28"/>
        </w:rPr>
        <w:t>Рассмотрение котировочных заявок, представленных</w:t>
      </w:r>
      <w:r w:rsidR="00C07BF9" w:rsidRPr="00027B68">
        <w:rPr>
          <w:sz w:val="28"/>
          <w:szCs w:val="28"/>
        </w:rPr>
        <w:t xml:space="preserve"> для участия в  запросе котировок цен </w:t>
      </w:r>
      <w:r w:rsidR="00DB4552" w:rsidRPr="00027B68">
        <w:rPr>
          <w:sz w:val="28"/>
          <w:szCs w:val="28"/>
        </w:rPr>
        <w:t>№ ЗК/</w:t>
      </w:r>
      <w:r w:rsidR="003A777E" w:rsidRPr="00027B68">
        <w:rPr>
          <w:sz w:val="28"/>
          <w:szCs w:val="28"/>
        </w:rPr>
        <w:t>43</w:t>
      </w:r>
      <w:r w:rsidR="00DB4552" w:rsidRPr="00027B68">
        <w:rPr>
          <w:sz w:val="28"/>
          <w:szCs w:val="28"/>
        </w:rPr>
        <w:t>-ВВРЗ/2023</w:t>
      </w:r>
      <w:r w:rsidR="00DB4552" w:rsidRPr="00027B68">
        <w:rPr>
          <w:b/>
          <w:sz w:val="28"/>
          <w:szCs w:val="28"/>
        </w:rPr>
        <w:t xml:space="preserve"> </w:t>
      </w:r>
      <w:r w:rsidR="00DB4552" w:rsidRPr="00027B68">
        <w:rPr>
          <w:sz w:val="28"/>
          <w:szCs w:val="28"/>
        </w:rPr>
        <w:t xml:space="preserve">с целью выбора организации на право заключения Договора  на выполнение работ </w:t>
      </w:r>
      <w:r w:rsidR="000B2A6C" w:rsidRPr="00027B68">
        <w:rPr>
          <w:sz w:val="28"/>
          <w:szCs w:val="28"/>
        </w:rPr>
        <w:t xml:space="preserve">по </w:t>
      </w:r>
      <w:r w:rsidR="003A777E" w:rsidRPr="00027B68">
        <w:rPr>
          <w:sz w:val="28"/>
          <w:szCs w:val="28"/>
        </w:rPr>
        <w:t xml:space="preserve">текущему ремонту освещения в здании главного корпуса с распашными и раздвижными воротами </w:t>
      </w:r>
      <w:r w:rsidR="000B2A6C" w:rsidRPr="00027B68">
        <w:rPr>
          <w:sz w:val="28"/>
          <w:szCs w:val="28"/>
        </w:rPr>
        <w:t xml:space="preserve"> инв. № </w:t>
      </w:r>
      <w:r w:rsidR="003A777E" w:rsidRPr="00027B68">
        <w:rPr>
          <w:sz w:val="28"/>
          <w:szCs w:val="28"/>
        </w:rPr>
        <w:t>3/3</w:t>
      </w:r>
      <w:r w:rsidR="000B2A6C" w:rsidRPr="00027B68">
        <w:rPr>
          <w:sz w:val="28"/>
          <w:szCs w:val="28"/>
        </w:rPr>
        <w:t>, находящегося на балансовом учете Воронежского ВРЗ АО «ВРМ», расположенного по адресу: г. Воронеж,</w:t>
      </w:r>
      <w:r w:rsidR="000B2A6C" w:rsidRPr="00027B68">
        <w:rPr>
          <w:bCs/>
          <w:sz w:val="28"/>
          <w:szCs w:val="28"/>
        </w:rPr>
        <w:t xml:space="preserve"> </w:t>
      </w:r>
      <w:r w:rsidR="000B2A6C" w:rsidRPr="00027B68">
        <w:rPr>
          <w:sz w:val="28"/>
          <w:szCs w:val="28"/>
        </w:rPr>
        <w:t>пер. Богдана Хмельницкого, д.1, в 2023</w:t>
      </w:r>
      <w:proofErr w:type="gramEnd"/>
      <w:r w:rsidR="000B2A6C" w:rsidRPr="00027B68">
        <w:rPr>
          <w:sz w:val="28"/>
          <w:szCs w:val="28"/>
        </w:rPr>
        <w:t xml:space="preserve"> году.</w:t>
      </w:r>
    </w:p>
    <w:p w:rsidR="00027B68" w:rsidRPr="00027B68" w:rsidRDefault="00027B68" w:rsidP="00027B68">
      <w:pPr>
        <w:pStyle w:val="11"/>
        <w:numPr>
          <w:ilvl w:val="0"/>
          <w:numId w:val="8"/>
        </w:numPr>
        <w:rPr>
          <w:rFonts w:ascii="Times New Roman" w:hAnsi="Times New Roman" w:cs="Times New Roman"/>
          <w:szCs w:val="28"/>
        </w:rPr>
      </w:pPr>
      <w:r w:rsidRPr="00027B68">
        <w:rPr>
          <w:rFonts w:ascii="Times New Roman" w:hAnsi="Times New Roman" w:cs="Times New Roman"/>
          <w:szCs w:val="28"/>
        </w:rPr>
        <w:t xml:space="preserve">Оценка </w:t>
      </w:r>
      <w:proofErr w:type="gramStart"/>
      <w:r w:rsidRPr="00027B68">
        <w:rPr>
          <w:rFonts w:ascii="Times New Roman" w:hAnsi="Times New Roman" w:cs="Times New Roman"/>
          <w:szCs w:val="28"/>
        </w:rPr>
        <w:t xml:space="preserve">заявок участников </w:t>
      </w:r>
      <w:r w:rsidRPr="00027B68">
        <w:rPr>
          <w:rFonts w:ascii="Times New Roman" w:hAnsi="Times New Roman" w:cs="Times New Roman"/>
          <w:color w:val="000000" w:themeColor="text1"/>
          <w:szCs w:val="28"/>
        </w:rPr>
        <w:t>запроса котировок цен</w:t>
      </w:r>
      <w:proofErr w:type="gramEnd"/>
      <w:r w:rsidRPr="00027B68">
        <w:rPr>
          <w:rFonts w:ascii="Times New Roman" w:hAnsi="Times New Roman" w:cs="Times New Roman"/>
          <w:color w:val="000000" w:themeColor="text1"/>
          <w:szCs w:val="28"/>
        </w:rPr>
        <w:t xml:space="preserve"> № ЗК/43-ВВРЗ/2023</w:t>
      </w:r>
      <w:r w:rsidRPr="00027B68">
        <w:rPr>
          <w:rFonts w:ascii="Times New Roman" w:hAnsi="Times New Roman" w:cs="Times New Roman"/>
          <w:szCs w:val="28"/>
        </w:rPr>
        <w:t>.</w:t>
      </w:r>
    </w:p>
    <w:p w:rsidR="00027B68" w:rsidRPr="00027B68" w:rsidRDefault="00027B68" w:rsidP="00027B68">
      <w:pPr>
        <w:pStyle w:val="11"/>
        <w:numPr>
          <w:ilvl w:val="0"/>
          <w:numId w:val="8"/>
        </w:numPr>
        <w:ind w:left="0" w:firstLine="567"/>
        <w:rPr>
          <w:rFonts w:ascii="Times New Roman" w:hAnsi="Times New Roman" w:cs="Times New Roman"/>
          <w:szCs w:val="28"/>
        </w:rPr>
      </w:pPr>
      <w:r w:rsidRPr="00027B68">
        <w:rPr>
          <w:rFonts w:ascii="Times New Roman" w:hAnsi="Times New Roman" w:cs="Times New Roman"/>
          <w:szCs w:val="28"/>
        </w:rPr>
        <w:t xml:space="preserve">Подготовка предложений в Конкурсную комиссию Воронежского ВРЗ АО «ВРМ» по итогам </w:t>
      </w:r>
      <w:r w:rsidRPr="00027B68">
        <w:rPr>
          <w:rFonts w:ascii="Times New Roman" w:hAnsi="Times New Roman" w:cs="Times New Roman"/>
          <w:color w:val="000000" w:themeColor="text1"/>
          <w:szCs w:val="28"/>
        </w:rPr>
        <w:t>запроса котировок цен № ЗК/43-ВВРЗ/2023</w:t>
      </w:r>
      <w:r w:rsidRPr="00027B68">
        <w:rPr>
          <w:rFonts w:ascii="Times New Roman" w:hAnsi="Times New Roman" w:cs="Times New Roman"/>
          <w:szCs w:val="28"/>
        </w:rPr>
        <w:t>.</w:t>
      </w:r>
    </w:p>
    <w:p w:rsidR="00027B68" w:rsidRPr="00027B68" w:rsidRDefault="00027B68" w:rsidP="00027B68">
      <w:pPr>
        <w:ind w:hanging="360"/>
        <w:jc w:val="both"/>
        <w:rPr>
          <w:szCs w:val="28"/>
        </w:rPr>
      </w:pPr>
    </w:p>
    <w:p w:rsidR="00C07BF9" w:rsidRPr="00027B68" w:rsidRDefault="00C07BF9" w:rsidP="00027B68">
      <w:pPr>
        <w:ind w:firstLine="567"/>
        <w:jc w:val="center"/>
        <w:rPr>
          <w:b/>
          <w:sz w:val="28"/>
          <w:szCs w:val="28"/>
          <w:u w:val="single"/>
        </w:rPr>
      </w:pPr>
      <w:r w:rsidRPr="00027B68">
        <w:rPr>
          <w:b/>
          <w:sz w:val="28"/>
          <w:szCs w:val="28"/>
          <w:u w:val="single"/>
        </w:rPr>
        <w:t>По пункту 1 повестки дня</w:t>
      </w:r>
    </w:p>
    <w:p w:rsidR="00027B68" w:rsidRPr="00027B68" w:rsidRDefault="00027B68" w:rsidP="00027B68">
      <w:pPr>
        <w:ind w:firstLine="567"/>
        <w:jc w:val="center"/>
        <w:rPr>
          <w:b/>
          <w:sz w:val="28"/>
          <w:szCs w:val="28"/>
        </w:rPr>
      </w:pPr>
    </w:p>
    <w:tbl>
      <w:tblPr>
        <w:tblW w:w="13030" w:type="dxa"/>
        <w:tblLayout w:type="fixed"/>
        <w:tblLook w:val="01E0"/>
      </w:tblPr>
      <w:tblGrid>
        <w:gridCol w:w="10173"/>
        <w:gridCol w:w="2857"/>
      </w:tblGrid>
      <w:tr w:rsidR="00C07BF9" w:rsidRPr="000E09FA" w:rsidTr="006B1412">
        <w:trPr>
          <w:trHeight w:val="1560"/>
        </w:trPr>
        <w:tc>
          <w:tcPr>
            <w:tcW w:w="10173" w:type="dxa"/>
          </w:tcPr>
          <w:p w:rsidR="00A4446E" w:rsidRPr="00443AC4" w:rsidRDefault="00A4446E" w:rsidP="00A903EE">
            <w:pPr>
              <w:numPr>
                <w:ilvl w:val="1"/>
                <w:numId w:val="7"/>
              </w:numPr>
              <w:ind w:left="0" w:right="-108" w:firstLine="567"/>
              <w:jc w:val="both"/>
              <w:rPr>
                <w:sz w:val="28"/>
                <w:szCs w:val="28"/>
              </w:rPr>
            </w:pPr>
            <w:r w:rsidRPr="00A16E78">
              <w:rPr>
                <w:sz w:val="28"/>
                <w:szCs w:val="28"/>
              </w:rPr>
              <w:t xml:space="preserve">Воронежским </w:t>
            </w:r>
            <w:r w:rsidR="00A903EE" w:rsidRPr="00A16E78">
              <w:rPr>
                <w:sz w:val="28"/>
                <w:szCs w:val="28"/>
              </w:rPr>
              <w:t xml:space="preserve"> </w:t>
            </w:r>
            <w:r w:rsidRPr="00A16E78">
              <w:rPr>
                <w:sz w:val="28"/>
                <w:szCs w:val="28"/>
              </w:rPr>
              <w:t>ВРЗ</w:t>
            </w:r>
            <w:r w:rsidR="00A903EE" w:rsidRPr="00A16E78">
              <w:rPr>
                <w:sz w:val="28"/>
                <w:szCs w:val="28"/>
              </w:rPr>
              <w:t xml:space="preserve"> </w:t>
            </w:r>
            <w:r w:rsidRPr="00A16E78">
              <w:rPr>
                <w:sz w:val="28"/>
                <w:szCs w:val="28"/>
              </w:rPr>
              <w:t>АО «ВРМ» проведен запрос котировок цен № ЗК/</w:t>
            </w:r>
            <w:r w:rsidR="003A777E">
              <w:rPr>
                <w:sz w:val="28"/>
                <w:szCs w:val="28"/>
              </w:rPr>
              <w:t>43</w:t>
            </w:r>
            <w:r w:rsidRPr="00443AC4">
              <w:rPr>
                <w:sz w:val="28"/>
                <w:szCs w:val="28"/>
              </w:rPr>
              <w:t>-ВВРЗ/202</w:t>
            </w:r>
            <w:r w:rsidR="00DB4552">
              <w:rPr>
                <w:sz w:val="28"/>
                <w:szCs w:val="28"/>
              </w:rPr>
              <w:t>3</w:t>
            </w:r>
            <w:r w:rsidRPr="00443AC4">
              <w:rPr>
                <w:sz w:val="28"/>
                <w:szCs w:val="28"/>
              </w:rPr>
              <w:t>.</w:t>
            </w:r>
          </w:p>
          <w:p w:rsidR="00443AC4" w:rsidRPr="00443AC4" w:rsidRDefault="00443AC4" w:rsidP="00443AC4">
            <w:pPr>
              <w:pStyle w:val="a7"/>
              <w:ind w:left="4" w:right="14" w:firstLine="561"/>
              <w:jc w:val="both"/>
              <w:rPr>
                <w:sz w:val="28"/>
                <w:szCs w:val="28"/>
              </w:rPr>
            </w:pPr>
            <w:r w:rsidRPr="00443AC4">
              <w:rPr>
                <w:sz w:val="28"/>
                <w:szCs w:val="28"/>
              </w:rPr>
              <w:t>К установленному в котировочной документации сроку поступил</w:t>
            </w:r>
            <w:r w:rsidR="00DB4552">
              <w:rPr>
                <w:sz w:val="28"/>
                <w:szCs w:val="28"/>
              </w:rPr>
              <w:t>а</w:t>
            </w:r>
            <w:r w:rsidRPr="00443AC4">
              <w:rPr>
                <w:sz w:val="28"/>
                <w:szCs w:val="28"/>
              </w:rPr>
              <w:t xml:space="preserve"> </w:t>
            </w:r>
            <w:r w:rsidR="00DB4552">
              <w:rPr>
                <w:sz w:val="28"/>
                <w:szCs w:val="28"/>
              </w:rPr>
              <w:t>1</w:t>
            </w:r>
            <w:r w:rsidRPr="00443AC4">
              <w:rPr>
                <w:sz w:val="28"/>
                <w:szCs w:val="28"/>
              </w:rPr>
              <w:t xml:space="preserve"> </w:t>
            </w:r>
            <w:r w:rsidRPr="00443AC4">
              <w:rPr>
                <w:sz w:val="28"/>
                <w:szCs w:val="28"/>
              </w:rPr>
              <w:br/>
              <w:t>(</w:t>
            </w:r>
            <w:r w:rsidR="00DB4552">
              <w:rPr>
                <w:sz w:val="28"/>
                <w:szCs w:val="28"/>
              </w:rPr>
              <w:t>одна</w:t>
            </w:r>
            <w:r w:rsidRPr="00443AC4">
              <w:rPr>
                <w:sz w:val="28"/>
                <w:szCs w:val="28"/>
              </w:rPr>
              <w:t>) заявк</w:t>
            </w:r>
            <w:r w:rsidR="00DB4552">
              <w:rPr>
                <w:sz w:val="28"/>
                <w:szCs w:val="28"/>
              </w:rPr>
              <w:t>а</w:t>
            </w:r>
            <w:r w:rsidRPr="00443AC4">
              <w:rPr>
                <w:sz w:val="28"/>
                <w:szCs w:val="28"/>
              </w:rPr>
              <w:t xml:space="preserve"> от следующ</w:t>
            </w:r>
            <w:r w:rsidR="00DB4552">
              <w:rPr>
                <w:sz w:val="28"/>
                <w:szCs w:val="28"/>
              </w:rPr>
              <w:t>его</w:t>
            </w:r>
            <w:r w:rsidRPr="00443AC4">
              <w:rPr>
                <w:sz w:val="28"/>
                <w:szCs w:val="28"/>
              </w:rPr>
              <w:t xml:space="preserve"> участник</w:t>
            </w:r>
            <w:r w:rsidR="00DB4552">
              <w:rPr>
                <w:sz w:val="28"/>
                <w:szCs w:val="28"/>
              </w:rPr>
              <w:t>а</w:t>
            </w:r>
            <w:r w:rsidRPr="00443AC4">
              <w:rPr>
                <w:sz w:val="28"/>
                <w:szCs w:val="28"/>
              </w:rPr>
              <w:t xml:space="preserve">: </w:t>
            </w:r>
          </w:p>
          <w:p w:rsidR="000B2A6C" w:rsidRDefault="00027B68" w:rsidP="00DB4552">
            <w:pPr>
              <w:pStyle w:val="11"/>
              <w:ind w:right="-108" w:firstLine="56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1. </w:t>
            </w:r>
            <w:r w:rsidR="000B2A6C">
              <w:rPr>
                <w:rFonts w:ascii="Times New Roman" w:hAnsi="Times New Roman" w:cs="Times New Roman"/>
                <w:szCs w:val="28"/>
              </w:rPr>
              <w:t>ООО «</w:t>
            </w:r>
            <w:r w:rsidR="00DF51E3">
              <w:rPr>
                <w:rFonts w:ascii="Times New Roman" w:hAnsi="Times New Roman" w:cs="Times New Roman"/>
                <w:szCs w:val="28"/>
              </w:rPr>
              <w:t>СТРОЙСТАНДАРТ</w:t>
            </w:r>
            <w:r w:rsidR="000B2A6C">
              <w:rPr>
                <w:rFonts w:ascii="Times New Roman" w:hAnsi="Times New Roman" w:cs="Times New Roman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szCs w:val="28"/>
              </w:rPr>
              <w:t>ИНН 3665144791, г. Воронеж.</w:t>
            </w:r>
            <w:r w:rsidR="000B2A6C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DB4552" w:rsidRPr="000E09FA" w:rsidRDefault="00DB4552" w:rsidP="00DB4552">
            <w:pPr>
              <w:pStyle w:val="11"/>
              <w:ind w:right="-108" w:firstLine="567"/>
              <w:rPr>
                <w:rFonts w:ascii="Times New Roman" w:hAnsi="Times New Roman" w:cs="Times New Roman"/>
                <w:szCs w:val="28"/>
              </w:rPr>
            </w:pPr>
            <w:r w:rsidRPr="000E09FA">
              <w:rPr>
                <w:rFonts w:ascii="Times New Roman" w:hAnsi="Times New Roman" w:cs="Times New Roman"/>
                <w:szCs w:val="28"/>
              </w:rPr>
              <w:t>1.2. По результатам  рассмотрения котировочных заявок установлено, что:</w:t>
            </w:r>
          </w:p>
          <w:p w:rsidR="00DB4552" w:rsidRPr="00DB4552" w:rsidRDefault="00DB4552" w:rsidP="00DB4552">
            <w:pPr>
              <w:ind w:right="-108" w:firstLine="709"/>
              <w:jc w:val="both"/>
              <w:outlineLvl w:val="0"/>
              <w:rPr>
                <w:bCs/>
                <w:sz w:val="28"/>
                <w:szCs w:val="28"/>
              </w:rPr>
            </w:pPr>
            <w:r w:rsidRPr="000E09FA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DB4552">
              <w:rPr>
                <w:color w:val="000000" w:themeColor="text1"/>
                <w:sz w:val="28"/>
                <w:szCs w:val="28"/>
              </w:rPr>
              <w:t xml:space="preserve">Котировочная заявка </w:t>
            </w:r>
            <w:r w:rsidR="000B2A6C">
              <w:rPr>
                <w:sz w:val="28"/>
                <w:szCs w:val="28"/>
              </w:rPr>
              <w:t>ООО «</w:t>
            </w:r>
            <w:r w:rsidR="00DF51E3">
              <w:rPr>
                <w:sz w:val="28"/>
                <w:szCs w:val="28"/>
              </w:rPr>
              <w:t>СТРОЙСТАНДАРТ</w:t>
            </w:r>
            <w:r w:rsidR="000B2A6C">
              <w:rPr>
                <w:sz w:val="28"/>
                <w:szCs w:val="28"/>
              </w:rPr>
              <w:t>»</w:t>
            </w:r>
            <w:r w:rsidRPr="00DB4552">
              <w:rPr>
                <w:sz w:val="28"/>
                <w:szCs w:val="28"/>
              </w:rPr>
              <w:t xml:space="preserve"> </w:t>
            </w:r>
            <w:r w:rsidRPr="00DB4552">
              <w:rPr>
                <w:color w:val="000000" w:themeColor="text1"/>
                <w:sz w:val="28"/>
                <w:szCs w:val="28"/>
              </w:rPr>
              <w:t>соответствует требованиям запроса котировок цен</w:t>
            </w:r>
            <w:r w:rsidRPr="00DB4552">
              <w:rPr>
                <w:sz w:val="28"/>
                <w:szCs w:val="28"/>
              </w:rPr>
              <w:t xml:space="preserve"> № ЗК/</w:t>
            </w:r>
            <w:r w:rsidR="003A777E">
              <w:rPr>
                <w:sz w:val="28"/>
                <w:szCs w:val="28"/>
              </w:rPr>
              <w:t>43</w:t>
            </w:r>
            <w:r w:rsidRPr="00DB4552">
              <w:rPr>
                <w:sz w:val="28"/>
                <w:szCs w:val="28"/>
              </w:rPr>
              <w:t>-ВВРЗ/2023</w:t>
            </w:r>
            <w:r w:rsidRPr="00DB4552">
              <w:rPr>
                <w:bCs/>
                <w:sz w:val="28"/>
                <w:szCs w:val="28"/>
              </w:rPr>
              <w:t>, единичные расценки, указанные в финансово-коммерческом предложении, не превышают начальные (максимальные) цены договора, установленные в запросе котировок цен.</w:t>
            </w:r>
          </w:p>
          <w:p w:rsidR="00DB4552" w:rsidRPr="000E09FA" w:rsidRDefault="00DB4552" w:rsidP="00DB4552">
            <w:pPr>
              <w:ind w:right="-108"/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</w:p>
          <w:p w:rsidR="00DB4552" w:rsidRDefault="00DB4552" w:rsidP="00DB4552">
            <w:pPr>
              <w:pStyle w:val="1"/>
              <w:tabs>
                <w:tab w:val="left" w:pos="720"/>
              </w:tabs>
              <w:spacing w:line="276" w:lineRule="auto"/>
              <w:ind w:right="-108"/>
              <w:jc w:val="center"/>
              <w:rPr>
                <w:lang w:eastAsia="en-US"/>
              </w:rPr>
            </w:pPr>
            <w:r w:rsidRPr="000E09FA">
              <w:rPr>
                <w:lang w:eastAsia="en-US"/>
              </w:rPr>
              <w:t>По пункту 2 повестки дня</w:t>
            </w:r>
          </w:p>
          <w:p w:rsidR="00027B68" w:rsidRPr="00027B68" w:rsidRDefault="00027B68" w:rsidP="00027B68">
            <w:pPr>
              <w:rPr>
                <w:lang w:eastAsia="en-US"/>
              </w:rPr>
            </w:pPr>
          </w:p>
          <w:p w:rsidR="00027B68" w:rsidRPr="00DB4552" w:rsidRDefault="00027B68" w:rsidP="00027B68">
            <w:pPr>
              <w:pStyle w:val="a3"/>
              <w:ind w:left="0" w:firstLine="567"/>
              <w:jc w:val="both"/>
              <w:outlineLvl w:val="0"/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2.1. </w:t>
            </w:r>
            <w:r w:rsidRPr="00DB4552">
              <w:rPr>
                <w:color w:val="000000" w:themeColor="text1"/>
                <w:sz w:val="28"/>
                <w:szCs w:val="28"/>
              </w:rPr>
              <w:t xml:space="preserve"> В связи с тем, что на участие в запросе котировок цен подана только одна котировочная заявка</w:t>
            </w:r>
            <w:r w:rsidRPr="00DB4552">
              <w:rPr>
                <w:sz w:val="28"/>
                <w:szCs w:val="28"/>
              </w:rPr>
              <w:t xml:space="preserve"> ООО «</w:t>
            </w:r>
            <w:r>
              <w:rPr>
                <w:sz w:val="28"/>
                <w:szCs w:val="28"/>
              </w:rPr>
              <w:t>СТРОЙСТАНДАРТ</w:t>
            </w:r>
            <w:r w:rsidRPr="00DB4552">
              <w:rPr>
                <w:sz w:val="28"/>
                <w:szCs w:val="28"/>
              </w:rPr>
              <w:t xml:space="preserve">» </w:t>
            </w:r>
            <w:r w:rsidRPr="00DB4552">
              <w:rPr>
                <w:color w:val="000000" w:themeColor="text1"/>
                <w:sz w:val="28"/>
                <w:szCs w:val="28"/>
              </w:rPr>
              <w:t xml:space="preserve">сравнение финансово-коммерческих предложений участников не производится. </w:t>
            </w:r>
          </w:p>
          <w:p w:rsidR="00027B68" w:rsidRDefault="00027B68" w:rsidP="00027B68">
            <w:pPr>
              <w:rPr>
                <w:lang w:eastAsia="en-US"/>
              </w:rPr>
            </w:pPr>
          </w:p>
          <w:p w:rsidR="00027B68" w:rsidRPr="00027B68" w:rsidRDefault="00027B68" w:rsidP="00027B68">
            <w:pPr>
              <w:rPr>
                <w:lang w:eastAsia="en-US"/>
              </w:rPr>
            </w:pPr>
          </w:p>
          <w:p w:rsidR="00027B68" w:rsidRPr="00C824C5" w:rsidRDefault="00027B68" w:rsidP="00027B68">
            <w:pPr>
              <w:pStyle w:val="1"/>
              <w:tabs>
                <w:tab w:val="left" w:pos="720"/>
              </w:tabs>
              <w:spacing w:line="276" w:lineRule="auto"/>
              <w:jc w:val="center"/>
              <w:rPr>
                <w:lang w:eastAsia="en-US"/>
              </w:rPr>
            </w:pPr>
            <w:r w:rsidRPr="00C824C5">
              <w:rPr>
                <w:lang w:eastAsia="en-US"/>
              </w:rPr>
              <w:lastRenderedPageBreak/>
              <w:t>По пункту 3 повестки дня</w:t>
            </w:r>
          </w:p>
          <w:p w:rsidR="00027B68" w:rsidRDefault="00027B68" w:rsidP="00027B68">
            <w:pPr>
              <w:ind w:right="-108"/>
              <w:jc w:val="both"/>
              <w:rPr>
                <w:sz w:val="28"/>
                <w:szCs w:val="28"/>
                <w:lang w:eastAsia="en-US"/>
              </w:rPr>
            </w:pPr>
          </w:p>
          <w:p w:rsidR="00DB4552" w:rsidRPr="000E09FA" w:rsidRDefault="00027B68" w:rsidP="003D5AC9">
            <w:pPr>
              <w:ind w:right="-108"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DB4552" w:rsidRPr="000E09FA">
              <w:rPr>
                <w:sz w:val="28"/>
                <w:szCs w:val="28"/>
                <w:lang w:eastAsia="en-US"/>
              </w:rPr>
              <w:t>.1. На основании проведенной работы по рассмотрению котировочной заявки участника запроса  котировок  № </w:t>
            </w:r>
            <w:r w:rsidR="00DB4552" w:rsidRPr="000E09FA">
              <w:rPr>
                <w:sz w:val="28"/>
                <w:szCs w:val="28"/>
              </w:rPr>
              <w:t>ЗК/</w:t>
            </w:r>
            <w:r w:rsidR="003A777E">
              <w:rPr>
                <w:sz w:val="28"/>
                <w:szCs w:val="28"/>
              </w:rPr>
              <w:t>43</w:t>
            </w:r>
            <w:r w:rsidR="00DB4552" w:rsidRPr="000E09FA">
              <w:rPr>
                <w:sz w:val="28"/>
                <w:szCs w:val="28"/>
              </w:rPr>
              <w:t>-ВВРЗ/202</w:t>
            </w:r>
            <w:r w:rsidR="00DB4552">
              <w:rPr>
                <w:sz w:val="28"/>
                <w:szCs w:val="28"/>
              </w:rPr>
              <w:t>3</w:t>
            </w:r>
            <w:r w:rsidR="00DB4552" w:rsidRPr="000E09FA">
              <w:rPr>
                <w:sz w:val="28"/>
                <w:szCs w:val="28"/>
                <w:lang w:eastAsia="en-US"/>
              </w:rPr>
              <w:t>,  экспертная  группа  приняла решение  вынести  на  рассмотрение    Конкурсной  комиссии  Воронежского  ВРЗ АО «ВРМ» следующее предложение:</w:t>
            </w:r>
          </w:p>
          <w:p w:rsidR="000B2A6C" w:rsidRDefault="00DB4552" w:rsidP="00A903EE">
            <w:pPr>
              <w:ind w:right="-108" w:firstLine="567"/>
              <w:jc w:val="both"/>
              <w:rPr>
                <w:sz w:val="28"/>
                <w:szCs w:val="28"/>
              </w:rPr>
            </w:pPr>
            <w:r w:rsidRPr="000E09FA">
              <w:rPr>
                <w:sz w:val="28"/>
                <w:szCs w:val="28"/>
              </w:rPr>
              <w:t xml:space="preserve">1)  В связи с тем, что </w:t>
            </w:r>
            <w:r w:rsidRPr="000E09FA">
              <w:rPr>
                <w:color w:val="000000"/>
                <w:sz w:val="28"/>
                <w:szCs w:val="28"/>
              </w:rPr>
              <w:t>подана только одна котировочная заявка</w:t>
            </w:r>
            <w:r w:rsidRPr="000E09FA">
              <w:rPr>
                <w:sz w:val="28"/>
                <w:szCs w:val="28"/>
              </w:rPr>
              <w:t xml:space="preserve"> в соответствии   с пп. 1) </w:t>
            </w:r>
            <w:r w:rsidRPr="000E09FA">
              <w:rPr>
                <w:color w:val="000000" w:themeColor="text1"/>
                <w:sz w:val="28"/>
                <w:szCs w:val="28"/>
              </w:rPr>
              <w:t>п. 5.13 котировочной документации  признать запрос котировок цен № </w:t>
            </w:r>
            <w:r w:rsidRPr="000E09FA">
              <w:rPr>
                <w:sz w:val="28"/>
                <w:szCs w:val="28"/>
              </w:rPr>
              <w:t>ЗК/</w:t>
            </w:r>
            <w:r w:rsidR="003A777E">
              <w:rPr>
                <w:sz w:val="28"/>
                <w:szCs w:val="28"/>
              </w:rPr>
              <w:t>43</w:t>
            </w:r>
            <w:r w:rsidRPr="000E09FA">
              <w:rPr>
                <w:sz w:val="28"/>
                <w:szCs w:val="28"/>
              </w:rPr>
              <w:t>-ВВРЗ/202</w:t>
            </w:r>
            <w:r>
              <w:rPr>
                <w:sz w:val="28"/>
                <w:szCs w:val="28"/>
              </w:rPr>
              <w:t>3</w:t>
            </w:r>
            <w:r w:rsidRPr="000E09FA">
              <w:rPr>
                <w:b/>
                <w:sz w:val="28"/>
                <w:szCs w:val="28"/>
              </w:rPr>
              <w:t xml:space="preserve"> </w:t>
            </w:r>
            <w:r w:rsidRPr="000E09FA">
              <w:rPr>
                <w:bCs/>
                <w:sz w:val="28"/>
                <w:szCs w:val="28"/>
              </w:rPr>
              <w:t xml:space="preserve"> </w:t>
            </w:r>
            <w:r w:rsidRPr="000E09FA">
              <w:rPr>
                <w:color w:val="000000" w:themeColor="text1"/>
                <w:sz w:val="28"/>
                <w:szCs w:val="28"/>
              </w:rPr>
              <w:t>несостоявшимся и в соответствии с п. 5.14 запроса котировок цен поручить</w:t>
            </w:r>
            <w:r w:rsidRPr="000E09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энерго-механическому отделу</w:t>
            </w:r>
            <w:r w:rsidRPr="000E09FA">
              <w:rPr>
                <w:sz w:val="28"/>
                <w:szCs w:val="28"/>
              </w:rPr>
              <w:t xml:space="preserve"> в установленном порядке обеспечить заключение договора </w:t>
            </w:r>
            <w:r w:rsidRPr="00DB4552">
              <w:rPr>
                <w:sz w:val="28"/>
                <w:szCs w:val="28"/>
              </w:rPr>
              <w:t>с ООО «</w:t>
            </w:r>
            <w:r w:rsidR="00DF51E3">
              <w:rPr>
                <w:sz w:val="28"/>
                <w:szCs w:val="28"/>
              </w:rPr>
              <w:t>СТРОЙСТАНДАРТ</w:t>
            </w:r>
            <w:r w:rsidRPr="00DB4552">
              <w:rPr>
                <w:sz w:val="28"/>
                <w:szCs w:val="28"/>
              </w:rPr>
              <w:t>»</w:t>
            </w:r>
            <w:r>
              <w:rPr>
                <w:szCs w:val="28"/>
              </w:rPr>
              <w:t xml:space="preserve"> </w:t>
            </w:r>
            <w:r w:rsidRPr="000E09FA">
              <w:rPr>
                <w:sz w:val="28"/>
                <w:szCs w:val="28"/>
              </w:rPr>
              <w:t xml:space="preserve">со стоимостью  предложения указанной в его финансово-коммерческом предложении </w:t>
            </w:r>
            <w:r w:rsidR="003A777E">
              <w:rPr>
                <w:sz w:val="28"/>
                <w:szCs w:val="28"/>
              </w:rPr>
              <w:t xml:space="preserve">2 985 000 </w:t>
            </w:r>
            <w:r w:rsidR="003A777E" w:rsidRPr="000E09FA">
              <w:rPr>
                <w:sz w:val="28"/>
                <w:szCs w:val="28"/>
              </w:rPr>
              <w:t>(</w:t>
            </w:r>
            <w:r w:rsidR="003A777E">
              <w:rPr>
                <w:sz w:val="28"/>
                <w:szCs w:val="28"/>
              </w:rPr>
              <w:t>два миллиона девятьсот восемьдесят пять тысяч</w:t>
            </w:r>
            <w:r w:rsidR="003A777E" w:rsidRPr="000E09FA">
              <w:rPr>
                <w:sz w:val="28"/>
                <w:szCs w:val="28"/>
              </w:rPr>
              <w:t>) рубл</w:t>
            </w:r>
            <w:r w:rsidR="003A777E">
              <w:rPr>
                <w:sz w:val="28"/>
                <w:szCs w:val="28"/>
              </w:rPr>
              <w:t>ей</w:t>
            </w:r>
            <w:r w:rsidR="003A777E" w:rsidRPr="000E09FA">
              <w:rPr>
                <w:sz w:val="28"/>
                <w:szCs w:val="28"/>
              </w:rPr>
              <w:t xml:space="preserve"> </w:t>
            </w:r>
            <w:r w:rsidR="003A777E">
              <w:rPr>
                <w:sz w:val="28"/>
                <w:szCs w:val="28"/>
              </w:rPr>
              <w:t>00</w:t>
            </w:r>
            <w:r w:rsidR="003A777E" w:rsidRPr="000E09FA">
              <w:rPr>
                <w:sz w:val="28"/>
                <w:szCs w:val="28"/>
              </w:rPr>
              <w:t xml:space="preserve"> копе</w:t>
            </w:r>
            <w:r w:rsidR="003A777E">
              <w:rPr>
                <w:sz w:val="28"/>
                <w:szCs w:val="28"/>
              </w:rPr>
              <w:t>е</w:t>
            </w:r>
            <w:r w:rsidR="003A777E" w:rsidRPr="000E09FA">
              <w:rPr>
                <w:sz w:val="28"/>
                <w:szCs w:val="28"/>
              </w:rPr>
              <w:t xml:space="preserve">к без учета НДС, </w:t>
            </w:r>
            <w:r w:rsidR="003A777E">
              <w:rPr>
                <w:sz w:val="28"/>
                <w:szCs w:val="28"/>
              </w:rPr>
              <w:t>3 582 400 (три миллиона пятьсот восемьдесят две тысячи  ) рублей 00 копеек с учетом НДС 20 %.</w:t>
            </w:r>
            <w:r w:rsidR="00C07BF9" w:rsidRPr="000E09FA">
              <w:rPr>
                <w:sz w:val="28"/>
                <w:szCs w:val="28"/>
              </w:rPr>
              <w:t xml:space="preserve">    </w:t>
            </w:r>
          </w:p>
          <w:p w:rsidR="00C26B8F" w:rsidRDefault="00C26B8F" w:rsidP="00A903EE">
            <w:pPr>
              <w:ind w:right="-108" w:firstLine="56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26B8F" w:rsidRDefault="00C26B8F" w:rsidP="00A903EE">
            <w:pPr>
              <w:ind w:right="-108" w:firstLine="56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B2A6C" w:rsidRDefault="00580FCE" w:rsidP="00A903EE">
            <w:pPr>
              <w:ind w:right="-108" w:firstLine="567"/>
              <w:jc w:val="both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Решение принято единогласно.</w:t>
            </w:r>
            <w:r w:rsidR="00C07BF9" w:rsidRPr="000E09FA">
              <w:rPr>
                <w:sz w:val="28"/>
                <w:szCs w:val="28"/>
              </w:rPr>
              <w:t xml:space="preserve">  </w:t>
            </w:r>
          </w:p>
          <w:p w:rsidR="00C07BF9" w:rsidRPr="000E09FA" w:rsidRDefault="00C07BF9" w:rsidP="00A903EE">
            <w:pPr>
              <w:ind w:right="-108" w:firstLine="567"/>
              <w:jc w:val="both"/>
              <w:rPr>
                <w:sz w:val="28"/>
                <w:szCs w:val="28"/>
              </w:rPr>
            </w:pPr>
            <w:r w:rsidRPr="000E09FA">
              <w:rPr>
                <w:sz w:val="28"/>
                <w:szCs w:val="28"/>
              </w:rPr>
              <w:t xml:space="preserve">              </w:t>
            </w:r>
          </w:p>
        </w:tc>
        <w:tc>
          <w:tcPr>
            <w:tcW w:w="2857" w:type="dxa"/>
          </w:tcPr>
          <w:p w:rsidR="00C07BF9" w:rsidRPr="000E09FA" w:rsidRDefault="00C07BF9" w:rsidP="00A903EE">
            <w:pPr>
              <w:ind w:right="-108"/>
              <w:rPr>
                <w:sz w:val="28"/>
                <w:szCs w:val="28"/>
              </w:rPr>
            </w:pPr>
          </w:p>
        </w:tc>
      </w:tr>
    </w:tbl>
    <w:p w:rsidR="00443AC4" w:rsidRPr="00A11039" w:rsidRDefault="00A11039" w:rsidP="00443AC4">
      <w:pPr>
        <w:rPr>
          <w:sz w:val="28"/>
          <w:szCs w:val="28"/>
          <w:u w:val="single"/>
        </w:rPr>
      </w:pPr>
      <w:r w:rsidRPr="00A11039">
        <w:rPr>
          <w:sz w:val="28"/>
          <w:szCs w:val="28"/>
          <w:u w:val="single"/>
        </w:rPr>
        <w:lastRenderedPageBreak/>
        <w:t>Подписи.</w:t>
      </w:r>
    </w:p>
    <w:p w:rsidR="00F74B39" w:rsidRDefault="00F74B39" w:rsidP="00443AC4">
      <w:pPr>
        <w:pStyle w:val="a7"/>
        <w:ind w:left="6"/>
        <w:jc w:val="both"/>
        <w:rPr>
          <w:szCs w:val="28"/>
        </w:rPr>
      </w:pPr>
      <w:bookmarkStart w:id="0" w:name="_GoBack"/>
      <w:bookmarkEnd w:id="0"/>
    </w:p>
    <w:sectPr w:rsidR="00F74B39" w:rsidSect="009D50A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A21" w:rsidRDefault="005E1A21" w:rsidP="00027B68">
      <w:r>
        <w:separator/>
      </w:r>
    </w:p>
  </w:endnote>
  <w:endnote w:type="continuationSeparator" w:id="0">
    <w:p w:rsidR="005E1A21" w:rsidRDefault="005E1A21" w:rsidP="00027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A21" w:rsidRDefault="005E1A21" w:rsidP="00027B68">
      <w:r>
        <w:separator/>
      </w:r>
    </w:p>
  </w:footnote>
  <w:footnote w:type="continuationSeparator" w:id="0">
    <w:p w:rsidR="005E1A21" w:rsidRDefault="005E1A21" w:rsidP="00027B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C47F3"/>
    <w:multiLevelType w:val="hybridMultilevel"/>
    <w:tmpl w:val="D7B4D65E"/>
    <w:lvl w:ilvl="0" w:tplc="A502B908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0F06BB"/>
    <w:multiLevelType w:val="hybridMultilevel"/>
    <w:tmpl w:val="80301E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175BF"/>
    <w:multiLevelType w:val="multilevel"/>
    <w:tmpl w:val="C3EEF46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25ED2B88"/>
    <w:multiLevelType w:val="hybridMultilevel"/>
    <w:tmpl w:val="7A38128A"/>
    <w:lvl w:ilvl="0" w:tplc="47F60F3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12B02C40" w:tentative="1">
      <w:start w:val="1"/>
      <w:numFmt w:val="lowerLetter"/>
      <w:lvlText w:val="%2."/>
      <w:lvlJc w:val="left"/>
      <w:pPr>
        <w:ind w:left="1440" w:hanging="360"/>
      </w:pPr>
    </w:lvl>
    <w:lvl w:ilvl="2" w:tplc="D8549E62" w:tentative="1">
      <w:start w:val="1"/>
      <w:numFmt w:val="lowerRoman"/>
      <w:lvlText w:val="%3."/>
      <w:lvlJc w:val="right"/>
      <w:pPr>
        <w:ind w:left="2160" w:hanging="180"/>
      </w:pPr>
    </w:lvl>
    <w:lvl w:ilvl="3" w:tplc="C73E406E" w:tentative="1">
      <w:start w:val="1"/>
      <w:numFmt w:val="decimal"/>
      <w:lvlText w:val="%4."/>
      <w:lvlJc w:val="left"/>
      <w:pPr>
        <w:ind w:left="2880" w:hanging="360"/>
      </w:pPr>
    </w:lvl>
    <w:lvl w:ilvl="4" w:tplc="0AB65DB0" w:tentative="1">
      <w:start w:val="1"/>
      <w:numFmt w:val="lowerLetter"/>
      <w:lvlText w:val="%5."/>
      <w:lvlJc w:val="left"/>
      <w:pPr>
        <w:ind w:left="3600" w:hanging="360"/>
      </w:pPr>
    </w:lvl>
    <w:lvl w:ilvl="5" w:tplc="A59A8134" w:tentative="1">
      <w:start w:val="1"/>
      <w:numFmt w:val="lowerRoman"/>
      <w:lvlText w:val="%6."/>
      <w:lvlJc w:val="right"/>
      <w:pPr>
        <w:ind w:left="4320" w:hanging="180"/>
      </w:pPr>
    </w:lvl>
    <w:lvl w:ilvl="6" w:tplc="1ED061E0" w:tentative="1">
      <w:start w:val="1"/>
      <w:numFmt w:val="decimal"/>
      <w:lvlText w:val="%7."/>
      <w:lvlJc w:val="left"/>
      <w:pPr>
        <w:ind w:left="5040" w:hanging="360"/>
      </w:pPr>
    </w:lvl>
    <w:lvl w:ilvl="7" w:tplc="5FC475E4" w:tentative="1">
      <w:start w:val="1"/>
      <w:numFmt w:val="lowerLetter"/>
      <w:lvlText w:val="%8."/>
      <w:lvlJc w:val="left"/>
      <w:pPr>
        <w:ind w:left="5760" w:hanging="360"/>
      </w:pPr>
    </w:lvl>
    <w:lvl w:ilvl="8" w:tplc="1BA4D1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2D30A3"/>
    <w:multiLevelType w:val="multilevel"/>
    <w:tmpl w:val="611847FC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>
    <w:nsid w:val="59990311"/>
    <w:multiLevelType w:val="hybridMultilevel"/>
    <w:tmpl w:val="A35EB61E"/>
    <w:lvl w:ilvl="0" w:tplc="9F2491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E8A7650"/>
    <w:multiLevelType w:val="hybridMultilevel"/>
    <w:tmpl w:val="C22A442A"/>
    <w:lvl w:ilvl="0" w:tplc="6EC4DE9C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20"/>
        </w:tabs>
        <w:ind w:left="20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60"/>
        </w:tabs>
        <w:ind w:left="34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80"/>
        </w:tabs>
        <w:ind w:left="41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20"/>
        </w:tabs>
        <w:ind w:left="56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40"/>
        </w:tabs>
        <w:ind w:left="634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5F43"/>
    <w:rsid w:val="00027B68"/>
    <w:rsid w:val="00053926"/>
    <w:rsid w:val="0005403F"/>
    <w:rsid w:val="00071E47"/>
    <w:rsid w:val="000B2A6C"/>
    <w:rsid w:val="000B5163"/>
    <w:rsid w:val="000C6B14"/>
    <w:rsid w:val="000D781B"/>
    <w:rsid w:val="000E09FA"/>
    <w:rsid w:val="000F677D"/>
    <w:rsid w:val="0012291E"/>
    <w:rsid w:val="0013632D"/>
    <w:rsid w:val="00136539"/>
    <w:rsid w:val="00160710"/>
    <w:rsid w:val="00166D28"/>
    <w:rsid w:val="00167DD6"/>
    <w:rsid w:val="00195E8F"/>
    <w:rsid w:val="001A1EF1"/>
    <w:rsid w:val="001A7A24"/>
    <w:rsid w:val="001B442A"/>
    <w:rsid w:val="001C3DBB"/>
    <w:rsid w:val="001D0A79"/>
    <w:rsid w:val="00206E9B"/>
    <w:rsid w:val="002241F6"/>
    <w:rsid w:val="002368D0"/>
    <w:rsid w:val="002576A8"/>
    <w:rsid w:val="0026327F"/>
    <w:rsid w:val="00293754"/>
    <w:rsid w:val="002A7ADA"/>
    <w:rsid w:val="002C7F64"/>
    <w:rsid w:val="002D3FEF"/>
    <w:rsid w:val="002F07A8"/>
    <w:rsid w:val="002F5505"/>
    <w:rsid w:val="00344F45"/>
    <w:rsid w:val="003811BA"/>
    <w:rsid w:val="00387D33"/>
    <w:rsid w:val="003A128A"/>
    <w:rsid w:val="003A2857"/>
    <w:rsid w:val="003A777E"/>
    <w:rsid w:val="003C6250"/>
    <w:rsid w:val="003D5AC9"/>
    <w:rsid w:val="003E23DF"/>
    <w:rsid w:val="003E6C4E"/>
    <w:rsid w:val="003F74CD"/>
    <w:rsid w:val="00402C2E"/>
    <w:rsid w:val="00407824"/>
    <w:rsid w:val="00420949"/>
    <w:rsid w:val="004242F0"/>
    <w:rsid w:val="00425585"/>
    <w:rsid w:val="00443AC4"/>
    <w:rsid w:val="0044500B"/>
    <w:rsid w:val="0049191B"/>
    <w:rsid w:val="004B3DCB"/>
    <w:rsid w:val="004B7D6D"/>
    <w:rsid w:val="004C6C70"/>
    <w:rsid w:val="0053376F"/>
    <w:rsid w:val="00557436"/>
    <w:rsid w:val="00571227"/>
    <w:rsid w:val="00580FCE"/>
    <w:rsid w:val="005856AA"/>
    <w:rsid w:val="005E1A21"/>
    <w:rsid w:val="005E4E4A"/>
    <w:rsid w:val="005E7098"/>
    <w:rsid w:val="005F1E6F"/>
    <w:rsid w:val="00601443"/>
    <w:rsid w:val="006070A7"/>
    <w:rsid w:val="0061184E"/>
    <w:rsid w:val="00622856"/>
    <w:rsid w:val="00630A91"/>
    <w:rsid w:val="006356A1"/>
    <w:rsid w:val="006434A5"/>
    <w:rsid w:val="006678C6"/>
    <w:rsid w:val="006843D3"/>
    <w:rsid w:val="006A1B6C"/>
    <w:rsid w:val="006B1412"/>
    <w:rsid w:val="006E3060"/>
    <w:rsid w:val="00733D4C"/>
    <w:rsid w:val="007522B0"/>
    <w:rsid w:val="007560F9"/>
    <w:rsid w:val="00780BDD"/>
    <w:rsid w:val="00781BFA"/>
    <w:rsid w:val="00793103"/>
    <w:rsid w:val="00794F75"/>
    <w:rsid w:val="007B112D"/>
    <w:rsid w:val="007B6772"/>
    <w:rsid w:val="007C0D01"/>
    <w:rsid w:val="007C118B"/>
    <w:rsid w:val="007D348E"/>
    <w:rsid w:val="007D3601"/>
    <w:rsid w:val="00805BE1"/>
    <w:rsid w:val="008237C9"/>
    <w:rsid w:val="008344CA"/>
    <w:rsid w:val="00856396"/>
    <w:rsid w:val="00871AF0"/>
    <w:rsid w:val="0089191C"/>
    <w:rsid w:val="008A21F0"/>
    <w:rsid w:val="008B5C26"/>
    <w:rsid w:val="008C45CF"/>
    <w:rsid w:val="00903AD7"/>
    <w:rsid w:val="009104F1"/>
    <w:rsid w:val="009148CB"/>
    <w:rsid w:val="00915F84"/>
    <w:rsid w:val="00933ACB"/>
    <w:rsid w:val="009660A4"/>
    <w:rsid w:val="00975CB5"/>
    <w:rsid w:val="00977B7B"/>
    <w:rsid w:val="009B18AF"/>
    <w:rsid w:val="009B5843"/>
    <w:rsid w:val="009D50A2"/>
    <w:rsid w:val="00A11039"/>
    <w:rsid w:val="00A14E64"/>
    <w:rsid w:val="00A16E78"/>
    <w:rsid w:val="00A206B0"/>
    <w:rsid w:val="00A335D1"/>
    <w:rsid w:val="00A33BC4"/>
    <w:rsid w:val="00A37852"/>
    <w:rsid w:val="00A4446E"/>
    <w:rsid w:val="00A61CE7"/>
    <w:rsid w:val="00A83B7D"/>
    <w:rsid w:val="00A903EE"/>
    <w:rsid w:val="00AB2345"/>
    <w:rsid w:val="00AB535F"/>
    <w:rsid w:val="00AB5E0D"/>
    <w:rsid w:val="00AF7698"/>
    <w:rsid w:val="00B06BBF"/>
    <w:rsid w:val="00B21C12"/>
    <w:rsid w:val="00B25746"/>
    <w:rsid w:val="00B62512"/>
    <w:rsid w:val="00B6282C"/>
    <w:rsid w:val="00B720AA"/>
    <w:rsid w:val="00B72570"/>
    <w:rsid w:val="00B83E71"/>
    <w:rsid w:val="00B918A5"/>
    <w:rsid w:val="00B946F4"/>
    <w:rsid w:val="00B96C22"/>
    <w:rsid w:val="00BC2503"/>
    <w:rsid w:val="00BE45FC"/>
    <w:rsid w:val="00C07BF9"/>
    <w:rsid w:val="00C1326C"/>
    <w:rsid w:val="00C26B8F"/>
    <w:rsid w:val="00C40FDF"/>
    <w:rsid w:val="00CA4542"/>
    <w:rsid w:val="00CD0CC3"/>
    <w:rsid w:val="00CE0C14"/>
    <w:rsid w:val="00D01CD9"/>
    <w:rsid w:val="00D11C00"/>
    <w:rsid w:val="00D12DE0"/>
    <w:rsid w:val="00D5185D"/>
    <w:rsid w:val="00D55323"/>
    <w:rsid w:val="00D97B26"/>
    <w:rsid w:val="00DA40EA"/>
    <w:rsid w:val="00DB4552"/>
    <w:rsid w:val="00DC7923"/>
    <w:rsid w:val="00DF2BBA"/>
    <w:rsid w:val="00DF51E3"/>
    <w:rsid w:val="00E023C8"/>
    <w:rsid w:val="00E30428"/>
    <w:rsid w:val="00E35F43"/>
    <w:rsid w:val="00E51AEC"/>
    <w:rsid w:val="00E57AD7"/>
    <w:rsid w:val="00E66C10"/>
    <w:rsid w:val="00EB1973"/>
    <w:rsid w:val="00EB514B"/>
    <w:rsid w:val="00EC34DB"/>
    <w:rsid w:val="00ED0247"/>
    <w:rsid w:val="00ED3752"/>
    <w:rsid w:val="00EE6D06"/>
    <w:rsid w:val="00EF0C77"/>
    <w:rsid w:val="00EF2F75"/>
    <w:rsid w:val="00F048CC"/>
    <w:rsid w:val="00F14533"/>
    <w:rsid w:val="00F32D77"/>
    <w:rsid w:val="00F40817"/>
    <w:rsid w:val="00F4694E"/>
    <w:rsid w:val="00F52EEA"/>
    <w:rsid w:val="00F530FE"/>
    <w:rsid w:val="00F61F37"/>
    <w:rsid w:val="00F73B49"/>
    <w:rsid w:val="00F74B39"/>
    <w:rsid w:val="00F9186D"/>
    <w:rsid w:val="00FA098E"/>
    <w:rsid w:val="00FB5374"/>
    <w:rsid w:val="00FE6CF9"/>
    <w:rsid w:val="00FF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5F43"/>
    <w:pPr>
      <w:keepNext/>
      <w:tabs>
        <w:tab w:val="left" w:pos="3630"/>
      </w:tabs>
      <w:jc w:val="both"/>
      <w:outlineLvl w:val="0"/>
    </w:pPr>
    <w:rPr>
      <w:b/>
      <w:bCs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F43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character" w:customStyle="1" w:styleId="Normal">
    <w:name w:val="Normal Знак"/>
    <w:basedOn w:val="a0"/>
    <w:link w:val="11"/>
    <w:locked/>
    <w:rsid w:val="00E35F43"/>
    <w:rPr>
      <w:sz w:val="28"/>
    </w:rPr>
  </w:style>
  <w:style w:type="paragraph" w:customStyle="1" w:styleId="11">
    <w:name w:val="Обычный1"/>
    <w:link w:val="Normal"/>
    <w:rsid w:val="00E35F43"/>
    <w:pPr>
      <w:spacing w:after="0" w:line="240" w:lineRule="auto"/>
      <w:ind w:firstLine="720"/>
      <w:jc w:val="both"/>
    </w:pPr>
    <w:rPr>
      <w:sz w:val="28"/>
    </w:rPr>
  </w:style>
  <w:style w:type="paragraph" w:customStyle="1" w:styleId="3">
    <w:name w:val="Обычный3"/>
    <w:rsid w:val="00E35F4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E35F43"/>
    <w:pPr>
      <w:ind w:left="720"/>
      <w:contextualSpacing/>
    </w:pPr>
  </w:style>
  <w:style w:type="paragraph" w:styleId="a4">
    <w:name w:val="Body Text"/>
    <w:basedOn w:val="a"/>
    <w:link w:val="a5"/>
    <w:unhideWhenUsed/>
    <w:rsid w:val="00E35F43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E35F4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59"/>
    <w:rsid w:val="00733D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тиль"/>
    <w:rsid w:val="00C07B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73B4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73B4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27B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27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027B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27B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38F3A-ABEE-421C-81F8-29B81FCF9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ВВРЗ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Лелякова М В</dc:creator>
  <cp:lastModifiedBy>Лелякова М В</cp:lastModifiedBy>
  <cp:revision>73</cp:revision>
  <cp:lastPrinted>2023-03-29T13:34:00Z</cp:lastPrinted>
  <dcterms:created xsi:type="dcterms:W3CDTF">2019-03-12T14:57:00Z</dcterms:created>
  <dcterms:modified xsi:type="dcterms:W3CDTF">2023-07-04T11:49:00Z</dcterms:modified>
</cp:coreProperties>
</file>